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0D4" w:rsidRPr="00DA70D4" w:rsidRDefault="00DA70D4" w:rsidP="00DA70D4">
      <w:pPr>
        <w:pStyle w:val="a3"/>
        <w:numPr>
          <w:ilvl w:val="0"/>
          <w:numId w:val="2"/>
        </w:numPr>
        <w:jc w:val="both"/>
        <w:rPr>
          <w:b/>
          <w:sz w:val="28"/>
          <w:szCs w:val="28"/>
          <w:lang w:val="kk-KZ"/>
        </w:rPr>
      </w:pPr>
      <w:r w:rsidRPr="00DA70D4">
        <w:rPr>
          <w:b/>
          <w:sz w:val="28"/>
          <w:szCs w:val="28"/>
          <w:lang w:val="kk-KZ"/>
        </w:rPr>
        <w:t>Банкаралық несие ресурстары нарығы. Банк ресурстарын қалыпастыруға байланысты тәуекелдерді басқару.</w:t>
      </w:r>
    </w:p>
    <w:p w:rsidR="00DA70D4" w:rsidRDefault="00DA70D4" w:rsidP="00DA70D4">
      <w:pPr>
        <w:tabs>
          <w:tab w:val="left" w:pos="0"/>
          <w:tab w:val="left" w:pos="709"/>
        </w:tabs>
        <w:ind w:firstLine="567"/>
        <w:contextualSpacing/>
        <w:jc w:val="both"/>
        <w:rPr>
          <w:sz w:val="28"/>
          <w:szCs w:val="28"/>
          <w:lang w:val="kk-KZ"/>
        </w:rPr>
      </w:pPr>
      <w:r>
        <w:rPr>
          <w:sz w:val="28"/>
          <w:szCs w:val="28"/>
          <w:lang w:val="kk-KZ"/>
        </w:rPr>
        <w:t xml:space="preserve">5.1 Банкаралық несие ресурстары нарығы. Коммерциялық банк қызметтеріндегі банкаралық несиелеудің рөлі. Қазақстан Республикасындағы банкаралық несие нарығының қалыптасуы және оның ұйымдастырылуы формлары мен субъектілері; Орталық клирингтік палата, банкаралық несиенің коммерциялық банктердің қысқа мерзімді өтімділігін реттеудегі маңызы. Банкаралық несие ресурстары бойынша проценттік ставкалардың қалыптасу тәртібі және олардың мөлшеріне Ұлттық банктің қайта қаржыландыру ставкасының ықпалы. </w:t>
      </w:r>
    </w:p>
    <w:p w:rsidR="00DA70D4" w:rsidRDefault="00DA70D4" w:rsidP="00DA70D4">
      <w:pPr>
        <w:tabs>
          <w:tab w:val="left" w:pos="0"/>
          <w:tab w:val="left" w:pos="709"/>
        </w:tabs>
        <w:ind w:firstLine="567"/>
        <w:contextualSpacing/>
        <w:jc w:val="both"/>
        <w:rPr>
          <w:sz w:val="28"/>
          <w:szCs w:val="28"/>
          <w:lang w:val="kk-KZ"/>
        </w:rPr>
      </w:pPr>
      <w:r>
        <w:rPr>
          <w:sz w:val="28"/>
          <w:szCs w:val="28"/>
          <w:lang w:val="kk-KZ"/>
        </w:rPr>
        <w:t xml:space="preserve">Банкаралық несие нарығына қатысудың алғы шарттары және брокерлік қызмет. Банкаралық несиелік нарықтың институционалдық негіздері мен несиені қамтамасыз ету инструменттері. Банкаралық несие нарығының оғн қатысушы коммерциялық банктер үшін тиімділігі және қолайлы жақтары. Банкаралық несие нарығын ұйымдастырудың алғы шарттары мен негізгі факторлары. Банкаралық несие нарығында  несие ресурстарымен сауда-саттық жасау ережесі. Шет мемлекеттерде банкаралық несие нарығын ұйымдастыру тәжірибесі. Еуродоллар нарығы және оның Лондондағы штабы. АҚШ-тағы Федералдық резервтік жүйеге мүше және мүше емес банктердің несие ресурстарын сатып алу мүмкіндіктері. </w:t>
      </w:r>
      <w:r w:rsidRPr="00631573">
        <w:rPr>
          <w:sz w:val="28"/>
          <w:szCs w:val="28"/>
          <w:lang w:val="kk-KZ"/>
        </w:rPr>
        <w:t xml:space="preserve">LIBOR </w:t>
      </w:r>
      <w:r>
        <w:rPr>
          <w:sz w:val="28"/>
          <w:szCs w:val="28"/>
          <w:lang w:val="kk-KZ"/>
        </w:rPr>
        <w:t xml:space="preserve">базалық депозиттік ставкасы </w:t>
      </w:r>
      <w:r w:rsidRPr="00631573">
        <w:rPr>
          <w:sz w:val="28"/>
          <w:szCs w:val="28"/>
          <w:lang w:val="kk-KZ"/>
        </w:rPr>
        <w:t>(London Inter-bank Offered Rate</w:t>
      </w:r>
      <w:r>
        <w:rPr>
          <w:sz w:val="28"/>
          <w:szCs w:val="28"/>
          <w:lang w:val="kk-KZ"/>
        </w:rPr>
        <w:t xml:space="preserve"> – Лондонға банкаралық ресурстарды ұсыну ставкасы</w:t>
      </w:r>
      <w:r w:rsidRPr="00631573">
        <w:rPr>
          <w:sz w:val="28"/>
          <w:szCs w:val="28"/>
          <w:lang w:val="kk-KZ"/>
        </w:rPr>
        <w:t>)</w:t>
      </w:r>
      <w:r>
        <w:rPr>
          <w:sz w:val="28"/>
          <w:szCs w:val="28"/>
          <w:lang w:val="kk-KZ"/>
        </w:rPr>
        <w:t xml:space="preserve">. Өзгермелі проценттік ставкалар саясаты. Қазақстанда банкаралық несие нарығының қалыптасуы нарық индикаторлары, олардың өзгеріп отыруы, түрлері, овернайт, репо, KIBOR. </w:t>
      </w:r>
    </w:p>
    <w:p w:rsidR="00DA70D4" w:rsidRPr="0003458B" w:rsidRDefault="00DA70D4" w:rsidP="00DA70D4">
      <w:pPr>
        <w:tabs>
          <w:tab w:val="left" w:pos="0"/>
          <w:tab w:val="left" w:pos="709"/>
        </w:tabs>
        <w:ind w:firstLine="567"/>
        <w:contextualSpacing/>
        <w:jc w:val="both"/>
        <w:rPr>
          <w:sz w:val="28"/>
          <w:szCs w:val="28"/>
          <w:lang w:val="kk-KZ"/>
        </w:rPr>
      </w:pPr>
      <w:r w:rsidRPr="0003458B">
        <w:rPr>
          <w:noProof/>
          <w:color w:val="000000"/>
          <w:sz w:val="28"/>
          <w:szCs w:val="28"/>
          <w:lang w:val="kk-KZ"/>
        </w:rPr>
        <w:t>Бүгінгі таңдағы банк ресурстары нарығының қ</w:t>
      </w:r>
      <w:r>
        <w:rPr>
          <w:noProof/>
          <w:color w:val="000000"/>
          <w:sz w:val="28"/>
          <w:szCs w:val="28"/>
          <w:lang w:val="kk-KZ"/>
        </w:rPr>
        <w:t>ұ</w:t>
      </w:r>
      <w:r w:rsidRPr="0003458B">
        <w:rPr>
          <w:noProof/>
          <w:color w:val="000000"/>
          <w:sz w:val="28"/>
          <w:szCs w:val="28"/>
          <w:lang w:val="kk-KZ"/>
        </w:rPr>
        <w:t xml:space="preserve">зылуында көптеген </w:t>
      </w:r>
      <w:r w:rsidRPr="0003458B">
        <w:rPr>
          <w:noProof/>
          <w:color w:val="000000"/>
          <w:spacing w:val="2"/>
          <w:sz w:val="28"/>
          <w:szCs w:val="28"/>
          <w:lang w:val="kk-KZ"/>
        </w:rPr>
        <w:t xml:space="preserve">ерекшеліктер бар деуге болады. Коммерциялық банктер қызметінің тұрақтылығы үшін, ең бастысы, олардың баланстары өтімді болу керек, ал оның </w:t>
      </w:r>
      <w:r w:rsidRPr="0003458B">
        <w:rPr>
          <w:noProof/>
          <w:color w:val="000000"/>
          <w:sz w:val="28"/>
          <w:szCs w:val="28"/>
          <w:lang w:val="kk-KZ"/>
        </w:rPr>
        <w:t xml:space="preserve">қамтамасыз етілуі, банктік ресурстар мен несиелік жұмсалымдар арасындағы </w:t>
      </w:r>
      <w:r w:rsidRPr="0003458B">
        <w:rPr>
          <w:noProof/>
          <w:color w:val="000000"/>
          <w:spacing w:val="1"/>
          <w:sz w:val="28"/>
          <w:szCs w:val="28"/>
          <w:lang w:val="kk-KZ"/>
        </w:rPr>
        <w:t>көлемі және мерзімі бойынша те</w:t>
      </w:r>
      <w:r>
        <w:rPr>
          <w:noProof/>
          <w:color w:val="000000"/>
          <w:spacing w:val="1"/>
          <w:sz w:val="28"/>
          <w:szCs w:val="28"/>
          <w:lang w:val="kk-KZ"/>
        </w:rPr>
        <w:t>п</w:t>
      </w:r>
      <w:r w:rsidRPr="0003458B">
        <w:rPr>
          <w:noProof/>
          <w:color w:val="000000"/>
          <w:spacing w:val="1"/>
          <w:sz w:val="28"/>
          <w:szCs w:val="28"/>
          <w:lang w:val="kk-KZ"/>
        </w:rPr>
        <w:t>е-теңдіктің сақталуын талап етеді.</w:t>
      </w:r>
    </w:p>
    <w:p w:rsidR="00DA70D4" w:rsidRPr="00DA70D4" w:rsidRDefault="00DA70D4" w:rsidP="00DA70D4">
      <w:pPr>
        <w:shd w:val="clear" w:color="auto" w:fill="FFFFFF"/>
        <w:ind w:firstLine="567"/>
        <w:jc w:val="both"/>
        <w:rPr>
          <w:sz w:val="28"/>
          <w:szCs w:val="28"/>
          <w:lang w:val="kk-KZ"/>
        </w:rPr>
      </w:pPr>
      <w:r w:rsidRPr="00DA70D4">
        <w:rPr>
          <w:noProof/>
          <w:color w:val="000000"/>
          <w:spacing w:val="3"/>
          <w:sz w:val="28"/>
          <w:szCs w:val="28"/>
          <w:lang w:val="kk-KZ"/>
        </w:rPr>
        <w:t xml:space="preserve">Банк ресурстары нарығының пайда болуымен қатар бағалы қағаздар нарығы қалыптасады. Сөйтіп банктер жана қызмет түрлері ретінде бағалы </w:t>
      </w:r>
      <w:r w:rsidRPr="00DA70D4">
        <w:rPr>
          <w:noProof/>
          <w:color w:val="000000"/>
          <w:spacing w:val="4"/>
          <w:sz w:val="28"/>
          <w:szCs w:val="28"/>
          <w:lang w:val="kk-KZ"/>
        </w:rPr>
        <w:t xml:space="preserve">қағаздармен, факторинг, лизинг және басқа операциялармен тікелей жұмыс жасай бастады. Бұл, яғни банктің ресурстық құрамына тек қана ақ-шалай қаражаттар емес, сол сияқты тауарлы-материалдық құндылықтар және бағалы қағаздар кіреді дегенді білдіреді. </w:t>
      </w:r>
      <w:r>
        <w:rPr>
          <w:noProof/>
          <w:color w:val="000000"/>
          <w:spacing w:val="4"/>
          <w:sz w:val="28"/>
          <w:szCs w:val="28"/>
          <w:lang w:val="kk-KZ"/>
        </w:rPr>
        <w:t>Ұ</w:t>
      </w:r>
      <w:r w:rsidRPr="00DA70D4">
        <w:rPr>
          <w:noProof/>
          <w:color w:val="000000"/>
          <w:spacing w:val="4"/>
          <w:sz w:val="28"/>
          <w:szCs w:val="28"/>
          <w:lang w:val="kk-KZ"/>
        </w:rPr>
        <w:t xml:space="preserve">лттық (орталық) банкіміз </w:t>
      </w:r>
      <w:r w:rsidRPr="00DA70D4">
        <w:rPr>
          <w:noProof/>
          <w:color w:val="000000"/>
          <w:spacing w:val="3"/>
          <w:sz w:val="28"/>
          <w:szCs w:val="28"/>
          <w:lang w:val="kk-KZ"/>
        </w:rPr>
        <w:t>"банктердің банкі" болып табылатындықтан, коммерциялык банктер ре-сурстарының бір бөлігі сол банктен алған ресурстардан да құралады.</w:t>
      </w:r>
    </w:p>
    <w:p w:rsidR="00DA70D4" w:rsidRPr="00DA70D4" w:rsidRDefault="00DA70D4" w:rsidP="00DA70D4">
      <w:pPr>
        <w:shd w:val="clear" w:color="auto" w:fill="FFFFFF"/>
        <w:ind w:firstLine="567"/>
        <w:jc w:val="both"/>
        <w:rPr>
          <w:sz w:val="28"/>
          <w:szCs w:val="28"/>
          <w:lang w:val="kk-KZ"/>
        </w:rPr>
      </w:pPr>
      <w:r w:rsidRPr="00DA70D4">
        <w:rPr>
          <w:noProof/>
          <w:color w:val="000000"/>
          <w:spacing w:val="1"/>
          <w:sz w:val="28"/>
          <w:szCs w:val="28"/>
          <w:lang w:val="kk-KZ"/>
        </w:rPr>
        <w:t xml:space="preserve">Демек, коммерциялық банктер ерекше бір кәсіпорын ретінде делдалдық </w:t>
      </w:r>
      <w:r w:rsidRPr="00DA70D4">
        <w:rPr>
          <w:noProof/>
          <w:color w:val="000000"/>
          <w:spacing w:val="3"/>
          <w:sz w:val="28"/>
          <w:szCs w:val="28"/>
          <w:lang w:val="kk-KZ"/>
        </w:rPr>
        <w:t xml:space="preserve">қызметке байланысты, банктік ресурстар нарығында ақшалай ресурстарды </w:t>
      </w:r>
      <w:r w:rsidRPr="00DA70D4">
        <w:rPr>
          <w:noProof/>
          <w:color w:val="000000"/>
          <w:spacing w:val="2"/>
          <w:sz w:val="28"/>
          <w:szCs w:val="28"/>
          <w:lang w:val="kk-KZ"/>
        </w:rPr>
        <w:t>сатып ала отырып, оны қажет ететін кәсіпорынға, ұйымға және халыққа сатып отырады.</w:t>
      </w:r>
    </w:p>
    <w:p w:rsidR="00DA70D4" w:rsidRPr="00DA70D4" w:rsidRDefault="00DA70D4" w:rsidP="00DA70D4">
      <w:pPr>
        <w:shd w:val="clear" w:color="auto" w:fill="FFFFFF"/>
        <w:ind w:firstLine="567"/>
        <w:jc w:val="both"/>
        <w:rPr>
          <w:sz w:val="28"/>
          <w:szCs w:val="28"/>
          <w:lang w:val="kk-KZ"/>
        </w:rPr>
      </w:pPr>
      <w:r w:rsidRPr="00DA70D4">
        <w:rPr>
          <w:noProof/>
          <w:color w:val="000000"/>
          <w:spacing w:val="10"/>
          <w:sz w:val="28"/>
          <w:szCs w:val="28"/>
          <w:lang w:val="kk-KZ"/>
        </w:rPr>
        <w:t>Банк ресурстары — б</w:t>
      </w:r>
      <w:r>
        <w:rPr>
          <w:noProof/>
          <w:color w:val="000000"/>
          <w:spacing w:val="10"/>
          <w:sz w:val="28"/>
          <w:szCs w:val="28"/>
          <w:lang w:val="kk-KZ"/>
        </w:rPr>
        <w:t>ұ</w:t>
      </w:r>
      <w:r w:rsidRPr="00DA70D4">
        <w:rPr>
          <w:noProof/>
          <w:color w:val="000000"/>
          <w:spacing w:val="10"/>
          <w:sz w:val="28"/>
          <w:szCs w:val="28"/>
          <w:lang w:val="kk-KZ"/>
        </w:rPr>
        <w:t>л банктің пассивтік операциялары негізін</w:t>
      </w:r>
      <w:r>
        <w:rPr>
          <w:noProof/>
          <w:color w:val="000000"/>
          <w:spacing w:val="10"/>
          <w:sz w:val="28"/>
          <w:szCs w:val="28"/>
          <w:lang w:val="kk-KZ"/>
        </w:rPr>
        <w:t>д</w:t>
      </w:r>
      <w:r w:rsidRPr="00DA70D4">
        <w:rPr>
          <w:noProof/>
          <w:color w:val="000000"/>
          <w:spacing w:val="6"/>
          <w:sz w:val="28"/>
          <w:szCs w:val="28"/>
          <w:lang w:val="kk-KZ"/>
        </w:rPr>
        <w:t xml:space="preserve">е ңалыптасңан және барлық активтік операцияпар бойынша банк </w:t>
      </w:r>
      <w:r w:rsidRPr="00DA70D4">
        <w:rPr>
          <w:noProof/>
          <w:color w:val="000000"/>
          <w:spacing w:val="1"/>
          <w:sz w:val="28"/>
          <w:szCs w:val="28"/>
          <w:lang w:val="kk-KZ"/>
        </w:rPr>
        <w:t xml:space="preserve">өтімділігін </w:t>
      </w:r>
      <w:r w:rsidRPr="00DA70D4">
        <w:rPr>
          <w:noProof/>
          <w:color w:val="000000"/>
          <w:spacing w:val="1"/>
          <w:sz w:val="28"/>
          <w:szCs w:val="28"/>
          <w:lang w:val="kk-KZ"/>
        </w:rPr>
        <w:lastRenderedPageBreak/>
        <w:t xml:space="preserve">цамтамасыз ету және пайда табу маңсатында орналастыруга </w:t>
      </w:r>
      <w:r w:rsidRPr="00DA70D4">
        <w:rPr>
          <w:noProof/>
          <w:color w:val="000000"/>
          <w:spacing w:val="4"/>
          <w:sz w:val="28"/>
          <w:szCs w:val="28"/>
          <w:lang w:val="kk-KZ"/>
        </w:rPr>
        <w:t xml:space="preserve">багытталатын банктіц меншікті және тартылган ңаражаттарының </w:t>
      </w:r>
      <w:r w:rsidRPr="00DA70D4">
        <w:rPr>
          <w:noProof/>
          <w:color w:val="000000"/>
          <w:spacing w:val="2"/>
          <w:sz w:val="28"/>
          <w:szCs w:val="28"/>
          <w:lang w:val="kk-KZ"/>
        </w:rPr>
        <w:t>жиынтыгы.</w:t>
      </w:r>
    </w:p>
    <w:p w:rsidR="00DA70D4" w:rsidRPr="00DA70D4" w:rsidRDefault="00DA70D4" w:rsidP="00DA70D4">
      <w:pPr>
        <w:shd w:val="clear" w:color="auto" w:fill="FFFFFF"/>
        <w:ind w:firstLine="567"/>
        <w:jc w:val="both"/>
        <w:rPr>
          <w:sz w:val="28"/>
          <w:szCs w:val="28"/>
          <w:lang w:val="kk-KZ"/>
        </w:rPr>
      </w:pPr>
      <w:r w:rsidRPr="00DA70D4">
        <w:rPr>
          <w:noProof/>
          <w:color w:val="000000"/>
          <w:spacing w:val="2"/>
          <w:sz w:val="28"/>
          <w:szCs w:val="28"/>
          <w:lang w:val="kk-KZ"/>
        </w:rPr>
        <w:t>Нарықтық қатынастарға өту барысында банк ресурстарының құрылымында біршама өзгерістер болуда. Меншікті қаражаттар катарына, бірін</w:t>
      </w:r>
      <w:r w:rsidRPr="00DA70D4">
        <w:rPr>
          <w:noProof/>
          <w:color w:val="000000"/>
          <w:spacing w:val="3"/>
          <w:sz w:val="28"/>
          <w:szCs w:val="28"/>
          <w:lang w:val="kk-KZ"/>
        </w:rPr>
        <w:t xml:space="preserve">шіден, коммерциялық банктің акционерлік капиталы, резервтік коры, сол сияқты қосымша қорлары кіреді. Тартылған каражаттардың жаңа түріне: </w:t>
      </w:r>
      <w:r w:rsidRPr="00DA70D4">
        <w:rPr>
          <w:noProof/>
          <w:color w:val="000000"/>
          <w:spacing w:val="5"/>
          <w:sz w:val="28"/>
          <w:szCs w:val="28"/>
          <w:lang w:val="kk-KZ"/>
        </w:rPr>
        <w:t xml:space="preserve">¥лттық банктен және басқа да несиелік мекемелерден алатын несиелер, </w:t>
      </w:r>
      <w:r w:rsidRPr="00DA70D4">
        <w:rPr>
          <w:noProof/>
          <w:color w:val="000000"/>
          <w:spacing w:val="2"/>
          <w:sz w:val="28"/>
          <w:szCs w:val="28"/>
          <w:lang w:val="kk-KZ"/>
        </w:rPr>
        <w:t>басқа банктердің, корреспонденттік шоттағы, депозиттік шоттардағы каражаттары, облигацияларды сатудан түскен қаражаттар, лизингтік операция</w:t>
      </w:r>
      <w:r w:rsidRPr="00DA70D4">
        <w:rPr>
          <w:noProof/>
          <w:color w:val="000000"/>
          <w:spacing w:val="4"/>
          <w:sz w:val="28"/>
          <w:szCs w:val="28"/>
          <w:lang w:val="kk-KZ"/>
        </w:rPr>
        <w:t xml:space="preserve">ларды жүзеге асырғаны үшін алынған тауарлы-материалды қүлдылықтар </w:t>
      </w:r>
      <w:r w:rsidRPr="00DA70D4">
        <w:rPr>
          <w:noProof/>
          <w:color w:val="000000"/>
          <w:spacing w:val="1"/>
          <w:sz w:val="28"/>
          <w:szCs w:val="28"/>
          <w:lang w:val="kk-KZ"/>
        </w:rPr>
        <w:t>жатады.</w:t>
      </w:r>
    </w:p>
    <w:p w:rsidR="00DA70D4" w:rsidRPr="00F63127" w:rsidRDefault="00DA70D4" w:rsidP="00DA70D4">
      <w:pPr>
        <w:shd w:val="clear" w:color="auto" w:fill="FFFFFF"/>
        <w:ind w:firstLine="567"/>
        <w:jc w:val="both"/>
        <w:rPr>
          <w:sz w:val="28"/>
          <w:szCs w:val="28"/>
          <w:lang w:val="kk-KZ"/>
        </w:rPr>
      </w:pPr>
      <w:r w:rsidRPr="00F63127">
        <w:rPr>
          <w:noProof/>
          <w:color w:val="000000"/>
          <w:spacing w:val="2"/>
          <w:sz w:val="28"/>
          <w:szCs w:val="28"/>
          <w:lang w:val="kk-KZ"/>
        </w:rPr>
        <w:t>Банктік тәжірибеде барлық тартылатын қаражаттарды жинақтау тәсіл</w:t>
      </w:r>
      <w:r w:rsidRPr="00F63127">
        <w:rPr>
          <w:noProof/>
          <w:color w:val="000000"/>
          <w:spacing w:val="3"/>
          <w:sz w:val="28"/>
          <w:szCs w:val="28"/>
          <w:lang w:val="kk-KZ"/>
        </w:rPr>
        <w:t>деріне байланысты үлкен екі топқа беледі:</w:t>
      </w:r>
    </w:p>
    <w:p w:rsidR="00DA70D4" w:rsidRPr="00E710FD" w:rsidRDefault="00DA70D4" w:rsidP="00DA70D4">
      <w:pPr>
        <w:shd w:val="clear" w:color="auto" w:fill="FFFFFF"/>
        <w:tabs>
          <w:tab w:val="left" w:pos="538"/>
        </w:tabs>
        <w:ind w:firstLine="567"/>
        <w:rPr>
          <w:sz w:val="28"/>
          <w:szCs w:val="28"/>
        </w:rPr>
      </w:pPr>
      <w:r>
        <w:rPr>
          <w:noProof/>
          <w:color w:val="000000"/>
          <w:spacing w:val="3"/>
          <w:sz w:val="28"/>
          <w:szCs w:val="28"/>
          <w:lang w:val="kk-KZ"/>
        </w:rPr>
        <w:t xml:space="preserve">- </w:t>
      </w:r>
      <w:r w:rsidRPr="00E710FD">
        <w:rPr>
          <w:noProof/>
          <w:color w:val="000000"/>
          <w:spacing w:val="3"/>
          <w:sz w:val="28"/>
          <w:szCs w:val="28"/>
        </w:rPr>
        <w:t>депозиттік ңаражаттар;</w:t>
      </w:r>
    </w:p>
    <w:p w:rsidR="00DA70D4" w:rsidRPr="00E710FD" w:rsidRDefault="00DA70D4" w:rsidP="00DA70D4">
      <w:pPr>
        <w:shd w:val="clear" w:color="auto" w:fill="FFFFFF"/>
        <w:tabs>
          <w:tab w:val="left" w:pos="538"/>
        </w:tabs>
        <w:ind w:firstLine="567"/>
        <w:rPr>
          <w:sz w:val="28"/>
          <w:szCs w:val="28"/>
        </w:rPr>
      </w:pPr>
      <w:r w:rsidRPr="00E710FD">
        <w:rPr>
          <w:noProof/>
          <w:color w:val="000000"/>
          <w:sz w:val="28"/>
          <w:szCs w:val="28"/>
        </w:rPr>
        <w:t>-</w:t>
      </w:r>
      <w:r w:rsidRPr="00E710FD">
        <w:rPr>
          <w:noProof/>
          <w:color w:val="000000"/>
          <w:sz w:val="28"/>
          <w:szCs w:val="28"/>
        </w:rPr>
        <w:tab/>
      </w:r>
      <w:r w:rsidRPr="00E710FD">
        <w:rPr>
          <w:noProof/>
          <w:color w:val="000000"/>
          <w:spacing w:val="3"/>
          <w:sz w:val="28"/>
          <w:szCs w:val="28"/>
        </w:rPr>
        <w:t>депозиттік емес тартылган қаражаттар.</w:t>
      </w:r>
    </w:p>
    <w:p w:rsidR="00DA70D4" w:rsidRPr="00E710FD" w:rsidRDefault="00DA70D4" w:rsidP="00DA70D4">
      <w:pPr>
        <w:shd w:val="clear" w:color="auto" w:fill="FFFFFF"/>
        <w:ind w:firstLine="567"/>
        <w:jc w:val="both"/>
        <w:rPr>
          <w:sz w:val="28"/>
          <w:szCs w:val="28"/>
        </w:rPr>
      </w:pPr>
      <w:r w:rsidRPr="00E710FD">
        <w:rPr>
          <w:noProof/>
          <w:color w:val="000000"/>
          <w:spacing w:val="3"/>
          <w:sz w:val="28"/>
          <w:szCs w:val="28"/>
        </w:rPr>
        <w:t>Тартылған қаражаттар ішінде ең кеп бөлігін депозиттер кұрайды. Депозиттер, банк үшін бірден-бір арзан ресурс көзі болып табылады.</w:t>
      </w:r>
    </w:p>
    <w:p w:rsidR="00DA70D4" w:rsidRPr="00E710FD" w:rsidRDefault="00DA70D4" w:rsidP="00DA70D4">
      <w:pPr>
        <w:shd w:val="clear" w:color="auto" w:fill="FFFFFF"/>
        <w:ind w:firstLine="567"/>
        <w:jc w:val="both"/>
        <w:rPr>
          <w:sz w:val="28"/>
          <w:szCs w:val="28"/>
        </w:rPr>
      </w:pPr>
      <w:r w:rsidRPr="00E710FD">
        <w:rPr>
          <w:noProof/>
          <w:color w:val="000000"/>
          <w:spacing w:val="3"/>
          <w:sz w:val="28"/>
          <w:szCs w:val="28"/>
        </w:rPr>
        <w:t>Депозит б</w:t>
      </w:r>
      <w:r>
        <w:rPr>
          <w:noProof/>
          <w:color w:val="000000"/>
          <w:spacing w:val="3"/>
          <w:sz w:val="28"/>
          <w:szCs w:val="28"/>
          <w:lang w:val="kk-KZ"/>
        </w:rPr>
        <w:t>ұ</w:t>
      </w:r>
      <w:r w:rsidRPr="00E710FD">
        <w:rPr>
          <w:noProof/>
          <w:color w:val="000000"/>
          <w:spacing w:val="3"/>
          <w:sz w:val="28"/>
          <w:szCs w:val="28"/>
        </w:rPr>
        <w:t>л клиенттердің (жеке және заңды тұлгалардың) банктегі белгілі бір шотқа салган және өздері пайдалана алатын қаражаттары.</w:t>
      </w:r>
    </w:p>
    <w:p w:rsidR="00DA70D4" w:rsidRPr="00E710FD" w:rsidRDefault="00DA70D4" w:rsidP="00DA70D4">
      <w:pPr>
        <w:shd w:val="clear" w:color="auto" w:fill="FFFFFF"/>
        <w:ind w:firstLine="567"/>
        <w:jc w:val="both"/>
        <w:rPr>
          <w:sz w:val="28"/>
          <w:szCs w:val="28"/>
        </w:rPr>
      </w:pPr>
      <w:r w:rsidRPr="00E710FD">
        <w:rPr>
          <w:noProof/>
          <w:color w:val="000000"/>
          <w:spacing w:val="-1"/>
          <w:sz w:val="28"/>
          <w:szCs w:val="28"/>
        </w:rPr>
        <w:t xml:space="preserve">Депозиттік емес тартылған қаражаттар - </w:t>
      </w:r>
      <w:r>
        <w:rPr>
          <w:noProof/>
          <w:color w:val="000000"/>
          <w:spacing w:val="-1"/>
          <w:sz w:val="28"/>
          <w:szCs w:val="28"/>
        </w:rPr>
        <w:t>бұл</w:t>
      </w:r>
      <w:r w:rsidRPr="00E710FD">
        <w:rPr>
          <w:noProof/>
          <w:color w:val="000000"/>
          <w:spacing w:val="-1"/>
          <w:sz w:val="28"/>
          <w:szCs w:val="28"/>
        </w:rPr>
        <w:t xml:space="preserve"> банктің алган қарыз</w:t>
      </w:r>
      <w:r w:rsidRPr="00E710FD">
        <w:rPr>
          <w:noProof/>
          <w:color w:val="000000"/>
          <w:spacing w:val="1"/>
          <w:sz w:val="28"/>
          <w:szCs w:val="28"/>
        </w:rPr>
        <w:t>дары түрін</w:t>
      </w:r>
      <w:r>
        <w:rPr>
          <w:noProof/>
          <w:color w:val="000000"/>
          <w:spacing w:val="1"/>
          <w:sz w:val="28"/>
          <w:szCs w:val="28"/>
        </w:rPr>
        <w:t>де немесе өздерінің меншікті ба</w:t>
      </w:r>
      <w:r>
        <w:rPr>
          <w:noProof/>
          <w:color w:val="000000"/>
          <w:spacing w:val="1"/>
          <w:sz w:val="28"/>
          <w:szCs w:val="28"/>
          <w:lang w:val="kk-KZ"/>
        </w:rPr>
        <w:t>ғ</w:t>
      </w:r>
      <w:r>
        <w:rPr>
          <w:noProof/>
          <w:color w:val="000000"/>
          <w:spacing w:val="1"/>
          <w:sz w:val="28"/>
          <w:szCs w:val="28"/>
        </w:rPr>
        <w:t xml:space="preserve">алы </w:t>
      </w:r>
      <w:r>
        <w:rPr>
          <w:noProof/>
          <w:color w:val="000000"/>
          <w:spacing w:val="1"/>
          <w:sz w:val="28"/>
          <w:szCs w:val="28"/>
          <w:lang w:val="kk-KZ"/>
        </w:rPr>
        <w:t>қ</w:t>
      </w:r>
      <w:r w:rsidRPr="00E710FD">
        <w:rPr>
          <w:noProof/>
          <w:color w:val="000000"/>
          <w:spacing w:val="1"/>
          <w:sz w:val="28"/>
          <w:szCs w:val="28"/>
        </w:rPr>
        <w:t>а</w:t>
      </w:r>
      <w:r>
        <w:rPr>
          <w:noProof/>
          <w:color w:val="000000"/>
          <w:spacing w:val="1"/>
          <w:sz w:val="28"/>
          <w:szCs w:val="28"/>
          <w:lang w:val="kk-KZ"/>
        </w:rPr>
        <w:t>ғ</w:t>
      </w:r>
      <w:r w:rsidRPr="00E710FD">
        <w:rPr>
          <w:noProof/>
          <w:color w:val="000000"/>
          <w:spacing w:val="1"/>
          <w:sz w:val="28"/>
          <w:szCs w:val="28"/>
        </w:rPr>
        <w:t>аздарын сату жол</w:t>
      </w:r>
      <w:r>
        <w:rPr>
          <w:noProof/>
          <w:color w:val="000000"/>
          <w:spacing w:val="1"/>
          <w:sz w:val="28"/>
          <w:szCs w:val="28"/>
          <w:lang w:val="kk-KZ"/>
        </w:rPr>
        <w:t>ым</w:t>
      </w:r>
      <w:r w:rsidRPr="00E710FD">
        <w:rPr>
          <w:noProof/>
          <w:color w:val="000000"/>
          <w:spacing w:val="1"/>
          <w:sz w:val="28"/>
          <w:szCs w:val="28"/>
        </w:rPr>
        <w:t xml:space="preserve">ен </w:t>
      </w:r>
      <w:r w:rsidRPr="00E710FD">
        <w:rPr>
          <w:noProof/>
          <w:color w:val="000000"/>
          <w:spacing w:val="3"/>
          <w:sz w:val="28"/>
          <w:szCs w:val="28"/>
        </w:rPr>
        <w:t>тарататын қаражаттары.</w:t>
      </w:r>
    </w:p>
    <w:p w:rsidR="00DA70D4" w:rsidRPr="00E710FD" w:rsidRDefault="00DA70D4" w:rsidP="00DA70D4">
      <w:pPr>
        <w:shd w:val="clear" w:color="auto" w:fill="FFFFFF"/>
        <w:ind w:firstLine="567"/>
        <w:jc w:val="both"/>
        <w:rPr>
          <w:sz w:val="28"/>
          <w:szCs w:val="28"/>
        </w:rPr>
      </w:pPr>
      <w:r w:rsidRPr="00E710FD">
        <w:rPr>
          <w:noProof/>
          <w:color w:val="000000"/>
          <w:spacing w:val="3"/>
          <w:sz w:val="28"/>
          <w:szCs w:val="28"/>
        </w:rPr>
        <w:t>Депозиттік емес банктік ресурс кездері мен депозиттер өзара ажыра</w:t>
      </w:r>
      <w:r w:rsidRPr="00E710FD">
        <w:rPr>
          <w:noProof/>
          <w:color w:val="000000"/>
          <w:spacing w:val="2"/>
          <w:sz w:val="28"/>
          <w:szCs w:val="28"/>
        </w:rPr>
        <w:t xml:space="preserve">тылады. Біріншіден, олар персоналдық емес, яғни банктің нақты клиенттің </w:t>
      </w:r>
      <w:r w:rsidRPr="00E710FD">
        <w:rPr>
          <w:noProof/>
          <w:color w:val="000000"/>
          <w:spacing w:val="3"/>
          <w:sz w:val="28"/>
          <w:szCs w:val="28"/>
        </w:rPr>
        <w:t>атынан тартылмайды; екіншіден, мұндай қаражаттарды тарту инициативасы банктің өзінен туындайды.</w:t>
      </w:r>
    </w:p>
    <w:p w:rsidR="00DA70D4" w:rsidRPr="0003458B" w:rsidRDefault="00DA70D4" w:rsidP="00DA70D4">
      <w:pPr>
        <w:shd w:val="clear" w:color="auto" w:fill="FFFFFF"/>
        <w:ind w:firstLine="567"/>
        <w:jc w:val="both"/>
        <w:rPr>
          <w:sz w:val="28"/>
          <w:szCs w:val="28"/>
        </w:rPr>
      </w:pPr>
      <w:r w:rsidRPr="00E710FD">
        <w:rPr>
          <w:noProof/>
          <w:color w:val="000000"/>
          <w:spacing w:val="4"/>
          <w:sz w:val="28"/>
          <w:szCs w:val="28"/>
        </w:rPr>
        <w:t xml:space="preserve">Депозиттік емес тартылған ресурстармен көбіне ірі коммерциялық банктер айналысады. Өйткені, депозиттік емес қаражаттар ірі сомада сатып алынатындықтан да, оларды кетерме сауда операциялар сипатына </w:t>
      </w:r>
      <w:r w:rsidRPr="00E710FD">
        <w:rPr>
          <w:noProof/>
          <w:color w:val="000000"/>
          <w:spacing w:val="3"/>
          <w:sz w:val="28"/>
          <w:szCs w:val="28"/>
        </w:rPr>
        <w:t>жатқызуға болады.</w:t>
      </w:r>
    </w:p>
    <w:p w:rsidR="00DA70D4" w:rsidRPr="008E1E6F" w:rsidRDefault="00DA70D4" w:rsidP="00DA70D4">
      <w:pPr>
        <w:shd w:val="clear" w:color="auto" w:fill="FFFFFF"/>
        <w:ind w:firstLine="567"/>
        <w:jc w:val="both"/>
        <w:rPr>
          <w:sz w:val="28"/>
          <w:szCs w:val="28"/>
          <w:lang w:val="kk-KZ"/>
        </w:rPr>
      </w:pPr>
      <w:r w:rsidRPr="008E1E6F">
        <w:rPr>
          <w:noProof/>
          <w:color w:val="000000"/>
          <w:spacing w:val="2"/>
          <w:sz w:val="28"/>
          <w:szCs w:val="28"/>
          <w:lang w:val="kk-KZ"/>
        </w:rPr>
        <w:t xml:space="preserve">Банктің депозиттік емес ресурстары банктің қысқа мерзімді өтімділігін </w:t>
      </w:r>
      <w:r w:rsidRPr="008E1E6F">
        <w:rPr>
          <w:noProof/>
          <w:color w:val="000000"/>
          <w:spacing w:val="6"/>
          <w:sz w:val="28"/>
          <w:szCs w:val="28"/>
          <w:lang w:val="kk-KZ"/>
        </w:rPr>
        <w:t xml:space="preserve">қолдау мақсатында тартылады. Оларға: банкаралык несиелер, </w:t>
      </w:r>
      <w:r>
        <w:rPr>
          <w:noProof/>
          <w:color w:val="000000"/>
          <w:spacing w:val="6"/>
          <w:sz w:val="28"/>
          <w:szCs w:val="28"/>
          <w:lang w:val="kk-KZ"/>
        </w:rPr>
        <w:t>Ұ</w:t>
      </w:r>
      <w:r w:rsidRPr="008E1E6F">
        <w:rPr>
          <w:noProof/>
          <w:color w:val="000000"/>
          <w:spacing w:val="6"/>
          <w:sz w:val="28"/>
          <w:szCs w:val="28"/>
          <w:lang w:val="kk-KZ"/>
        </w:rPr>
        <w:t xml:space="preserve">лттық </w:t>
      </w:r>
      <w:r w:rsidRPr="008E1E6F">
        <w:rPr>
          <w:noProof/>
          <w:color w:val="000000"/>
          <w:spacing w:val="4"/>
          <w:sz w:val="28"/>
          <w:szCs w:val="28"/>
          <w:lang w:val="kk-KZ"/>
        </w:rPr>
        <w:t>банктің несиелері, банктердің меншікті бағалы кағаздарын әмиссиялау нәтижесінде тартқан ресурстары, сондай-ак отандық және шетелдік басқа да каржы нарығынан сатып алынған ресурстары жатады.</w:t>
      </w:r>
    </w:p>
    <w:p w:rsidR="00DA70D4" w:rsidRPr="008E1E6F" w:rsidRDefault="00DA70D4" w:rsidP="00DA70D4">
      <w:pPr>
        <w:shd w:val="clear" w:color="auto" w:fill="FFFFFF"/>
        <w:ind w:firstLine="567"/>
        <w:jc w:val="both"/>
        <w:rPr>
          <w:sz w:val="28"/>
          <w:szCs w:val="28"/>
          <w:lang w:val="kk-KZ"/>
        </w:rPr>
      </w:pPr>
      <w:r w:rsidRPr="008E1E6F">
        <w:rPr>
          <w:b/>
          <w:bCs/>
          <w:noProof/>
          <w:color w:val="000000"/>
          <w:spacing w:val="3"/>
          <w:sz w:val="28"/>
          <w:szCs w:val="28"/>
          <w:lang w:val="kk-KZ"/>
        </w:rPr>
        <w:t xml:space="preserve">Банкаралық несие </w:t>
      </w:r>
      <w:r w:rsidRPr="008E1E6F">
        <w:rPr>
          <w:noProof/>
          <w:color w:val="000000"/>
          <w:spacing w:val="3"/>
          <w:sz w:val="28"/>
          <w:szCs w:val="28"/>
          <w:lang w:val="kk-KZ"/>
        </w:rPr>
        <w:t>- бұл коммерциялық банктердің бір-біріне беретін</w:t>
      </w:r>
      <w:r>
        <w:rPr>
          <w:noProof/>
          <w:color w:val="000000"/>
          <w:spacing w:val="3"/>
          <w:sz w:val="28"/>
          <w:szCs w:val="28"/>
          <w:lang w:val="kk-KZ"/>
        </w:rPr>
        <w:t xml:space="preserve"> </w:t>
      </w:r>
      <w:r w:rsidRPr="008E1E6F">
        <w:rPr>
          <w:noProof/>
          <w:color w:val="000000"/>
          <w:sz w:val="28"/>
          <w:szCs w:val="28"/>
          <w:lang w:val="kk-KZ"/>
        </w:rPr>
        <w:t>несиелері.</w:t>
      </w:r>
    </w:p>
    <w:p w:rsidR="00DA70D4" w:rsidRPr="008E1E6F" w:rsidRDefault="00DA70D4" w:rsidP="00DA70D4">
      <w:pPr>
        <w:shd w:val="clear" w:color="auto" w:fill="FFFFFF"/>
        <w:ind w:firstLine="567"/>
        <w:jc w:val="both"/>
        <w:rPr>
          <w:sz w:val="28"/>
          <w:szCs w:val="28"/>
          <w:lang w:val="kk-KZ"/>
        </w:rPr>
      </w:pPr>
      <w:r w:rsidRPr="008E1E6F">
        <w:rPr>
          <w:noProof/>
          <w:color w:val="000000"/>
          <w:spacing w:val="4"/>
          <w:sz w:val="28"/>
          <w:szCs w:val="28"/>
          <w:lang w:val="kk-KZ"/>
        </w:rPr>
        <w:t>Банкаралық несие бұл басқа ресурстармен салыстырғанда ете қымбат</w:t>
      </w:r>
      <w:r>
        <w:rPr>
          <w:noProof/>
          <w:color w:val="000000"/>
          <w:spacing w:val="4"/>
          <w:sz w:val="28"/>
          <w:szCs w:val="28"/>
          <w:lang w:val="kk-KZ"/>
        </w:rPr>
        <w:t xml:space="preserve"> </w:t>
      </w:r>
      <w:r w:rsidRPr="008E1E6F">
        <w:rPr>
          <w:noProof/>
          <w:color w:val="000000"/>
          <w:spacing w:val="3"/>
          <w:sz w:val="28"/>
          <w:szCs w:val="28"/>
          <w:lang w:val="kk-KZ"/>
        </w:rPr>
        <w:t>ресурс болып табылады.</w:t>
      </w:r>
    </w:p>
    <w:p w:rsidR="00DA70D4" w:rsidRPr="0003458B" w:rsidRDefault="00DA70D4" w:rsidP="00DA70D4">
      <w:pPr>
        <w:shd w:val="clear" w:color="auto" w:fill="FFFFFF"/>
        <w:ind w:firstLine="567"/>
        <w:jc w:val="both"/>
        <w:rPr>
          <w:sz w:val="28"/>
          <w:szCs w:val="28"/>
          <w:lang w:val="kk-KZ"/>
        </w:rPr>
      </w:pPr>
      <w:r w:rsidRPr="0003458B">
        <w:rPr>
          <w:noProof/>
          <w:color w:val="000000"/>
          <w:spacing w:val="4"/>
          <w:sz w:val="28"/>
          <w:szCs w:val="28"/>
          <w:lang w:val="kk-KZ"/>
        </w:rPr>
        <w:t>Банкаралық несиенің негізін банкаралык депозиттер кұрайды. Банк</w:t>
      </w:r>
      <w:r w:rsidRPr="0003458B">
        <w:rPr>
          <w:noProof/>
          <w:color w:val="000000"/>
          <w:spacing w:val="8"/>
          <w:sz w:val="28"/>
          <w:szCs w:val="28"/>
          <w:lang w:val="kk-KZ"/>
        </w:rPr>
        <w:t>аралык депозиттер - бұл банктердің бір-бірінде ашқан корршотындағы</w:t>
      </w:r>
      <w:r>
        <w:rPr>
          <w:noProof/>
          <w:color w:val="000000"/>
          <w:spacing w:val="8"/>
          <w:sz w:val="28"/>
          <w:szCs w:val="28"/>
          <w:lang w:val="kk-KZ"/>
        </w:rPr>
        <w:t xml:space="preserve"> </w:t>
      </w:r>
      <w:r w:rsidRPr="0003458B">
        <w:rPr>
          <w:noProof/>
          <w:color w:val="000000"/>
          <w:spacing w:val="3"/>
          <w:sz w:val="28"/>
          <w:szCs w:val="28"/>
          <w:lang w:val="kk-KZ"/>
        </w:rPr>
        <w:t>қаражат қалдықтары.</w:t>
      </w:r>
    </w:p>
    <w:p w:rsidR="00DA70D4" w:rsidRPr="0003458B" w:rsidRDefault="00DA70D4" w:rsidP="00DA70D4">
      <w:pPr>
        <w:shd w:val="clear" w:color="auto" w:fill="FFFFFF"/>
        <w:ind w:firstLine="567"/>
        <w:jc w:val="both"/>
        <w:rPr>
          <w:sz w:val="28"/>
          <w:szCs w:val="28"/>
          <w:lang w:val="kk-KZ"/>
        </w:rPr>
      </w:pPr>
      <w:r w:rsidRPr="0003458B">
        <w:rPr>
          <w:noProof/>
          <w:color w:val="000000"/>
          <w:spacing w:val="5"/>
          <w:sz w:val="28"/>
          <w:szCs w:val="28"/>
          <w:lang w:val="kk-KZ"/>
        </w:rPr>
        <w:t xml:space="preserve">Депозиттікемесқаражаттардыңбіртүріне¥лттыкбанктіңкоммерциялық </w:t>
      </w:r>
      <w:r w:rsidRPr="0003458B">
        <w:rPr>
          <w:noProof/>
          <w:color w:val="000000"/>
          <w:spacing w:val="4"/>
          <w:sz w:val="28"/>
          <w:szCs w:val="28"/>
          <w:lang w:val="kk-KZ"/>
        </w:rPr>
        <w:t xml:space="preserve">банктерге қысқа мерзімді өтімділігін қолдап отыру мақсатында беріліп </w:t>
      </w:r>
      <w:r w:rsidRPr="0003458B">
        <w:rPr>
          <w:noProof/>
          <w:color w:val="000000"/>
          <w:spacing w:val="5"/>
          <w:sz w:val="28"/>
          <w:szCs w:val="28"/>
          <w:lang w:val="kk-KZ"/>
        </w:rPr>
        <w:lastRenderedPageBreak/>
        <w:t xml:space="preserve">отырған мынадай несиелерін жатқызуға болады: овернайт (бір түндік) </w:t>
      </w:r>
      <w:r w:rsidRPr="0003458B">
        <w:rPr>
          <w:noProof/>
          <w:color w:val="000000"/>
          <w:spacing w:val="2"/>
          <w:sz w:val="28"/>
          <w:szCs w:val="28"/>
          <w:lang w:val="kk-KZ"/>
        </w:rPr>
        <w:t>және овердрафт.</w:t>
      </w:r>
    </w:p>
    <w:p w:rsidR="00DA70D4" w:rsidRPr="0003458B" w:rsidRDefault="00DA70D4" w:rsidP="00DA70D4">
      <w:pPr>
        <w:shd w:val="clear" w:color="auto" w:fill="FFFFFF"/>
        <w:ind w:firstLine="567"/>
        <w:jc w:val="both"/>
        <w:rPr>
          <w:sz w:val="28"/>
          <w:szCs w:val="28"/>
          <w:lang w:val="kk-KZ"/>
        </w:rPr>
      </w:pPr>
      <w:r w:rsidRPr="0003458B">
        <w:rPr>
          <w:noProof/>
          <w:color w:val="000000"/>
          <w:spacing w:val="4"/>
          <w:sz w:val="28"/>
          <w:szCs w:val="28"/>
          <w:lang w:val="kk-KZ"/>
        </w:rPr>
        <w:t xml:space="preserve">Овернайт-банктердіц Үлттың банктегі корреспонденттік шотында </w:t>
      </w:r>
      <w:r w:rsidRPr="0003458B">
        <w:rPr>
          <w:noProof/>
          <w:color w:val="000000"/>
          <w:spacing w:val="6"/>
          <w:sz w:val="28"/>
          <w:szCs w:val="28"/>
          <w:lang w:val="kk-KZ"/>
        </w:rPr>
        <w:t xml:space="preserve">дебеттік қалдықтың пайда болуына байланысты бір түнге берілетін </w:t>
      </w:r>
      <w:r w:rsidRPr="0003458B">
        <w:rPr>
          <w:noProof/>
          <w:color w:val="000000"/>
          <w:spacing w:val="-1"/>
          <w:sz w:val="28"/>
          <w:szCs w:val="28"/>
          <w:lang w:val="kk-KZ"/>
        </w:rPr>
        <w:t>несие.</w:t>
      </w:r>
    </w:p>
    <w:p w:rsidR="00DA70D4" w:rsidRPr="0003458B" w:rsidRDefault="00DA70D4" w:rsidP="00DA70D4">
      <w:pPr>
        <w:shd w:val="clear" w:color="auto" w:fill="FFFFFF"/>
        <w:ind w:firstLine="567"/>
        <w:jc w:val="both"/>
        <w:rPr>
          <w:sz w:val="28"/>
          <w:szCs w:val="28"/>
          <w:lang w:val="kk-KZ"/>
        </w:rPr>
      </w:pPr>
      <w:r w:rsidRPr="0003458B">
        <w:rPr>
          <w:noProof/>
          <w:color w:val="000000"/>
          <w:spacing w:val="3"/>
          <w:sz w:val="28"/>
          <w:szCs w:val="28"/>
          <w:lang w:val="kk-KZ"/>
        </w:rPr>
        <w:t xml:space="preserve">Мысалға, оны бүгін кешке алған жағдайда, ертеңіне кешке қайтаруға </w:t>
      </w:r>
      <w:r w:rsidRPr="0003458B">
        <w:rPr>
          <w:noProof/>
          <w:color w:val="000000"/>
          <w:spacing w:val="9"/>
          <w:sz w:val="28"/>
          <w:szCs w:val="28"/>
          <w:lang w:val="kk-KZ"/>
        </w:rPr>
        <w:t xml:space="preserve">тура келеді. Кей жағдайда, бұл несиені алу жұмыс аптасының соңғы </w:t>
      </w:r>
      <w:r w:rsidRPr="0003458B">
        <w:rPr>
          <w:noProof/>
          <w:color w:val="000000"/>
          <w:spacing w:val="3"/>
          <w:sz w:val="28"/>
          <w:szCs w:val="28"/>
          <w:lang w:val="kk-KZ"/>
        </w:rPr>
        <w:t>күні немесе жұма күнге түссе, онда несие келесі аптаның бірінші күні қайтарылуы тиіс. Овернайт заемдары бойынша ҚР Ұлттьщ банкі сыйақы мөлшерлемесін белгілейді.</w:t>
      </w:r>
    </w:p>
    <w:p w:rsidR="00DA70D4" w:rsidRPr="0003458B" w:rsidRDefault="00DA70D4" w:rsidP="00DA70D4">
      <w:pPr>
        <w:shd w:val="clear" w:color="auto" w:fill="FFFFFF"/>
        <w:ind w:firstLine="567"/>
        <w:jc w:val="both"/>
        <w:rPr>
          <w:sz w:val="28"/>
          <w:szCs w:val="28"/>
          <w:lang w:val="kk-KZ"/>
        </w:rPr>
      </w:pPr>
      <w:r w:rsidRPr="0003458B">
        <w:rPr>
          <w:noProof/>
          <w:color w:val="000000"/>
          <w:spacing w:val="5"/>
          <w:sz w:val="28"/>
          <w:szCs w:val="28"/>
          <w:lang w:val="kk-KZ"/>
        </w:rPr>
        <w:t>"Оверна</w:t>
      </w:r>
      <w:r>
        <w:rPr>
          <w:noProof/>
          <w:color w:val="000000"/>
          <w:spacing w:val="5"/>
          <w:sz w:val="28"/>
          <w:szCs w:val="28"/>
          <w:lang w:val="kk-KZ"/>
        </w:rPr>
        <w:t>й</w:t>
      </w:r>
      <w:r w:rsidRPr="0003458B">
        <w:rPr>
          <w:noProof/>
          <w:color w:val="000000"/>
          <w:spacing w:val="5"/>
          <w:sz w:val="28"/>
          <w:szCs w:val="28"/>
          <w:lang w:val="kk-KZ"/>
        </w:rPr>
        <w:t xml:space="preserve">т " заемдары боііынша сыйацы мөлшерлемесі - ҚР Ұлттық </w:t>
      </w:r>
      <w:r w:rsidRPr="0003458B">
        <w:rPr>
          <w:noProof/>
          <w:color w:val="000000"/>
          <w:spacing w:val="13"/>
          <w:sz w:val="28"/>
          <w:szCs w:val="28"/>
          <w:lang w:val="kk-KZ"/>
        </w:rPr>
        <w:t>банкінің екінші деңгейдегі банктерге, олардың ҚР ¥лттық банкін-</w:t>
      </w:r>
      <w:r w:rsidRPr="0003458B">
        <w:rPr>
          <w:noProof/>
          <w:color w:val="000000"/>
          <w:spacing w:val="7"/>
          <w:sz w:val="28"/>
          <w:szCs w:val="28"/>
          <w:lang w:val="kk-KZ"/>
        </w:rPr>
        <w:t xml:space="preserve">дегі корреспонденттік шоттары бойынша есеп айырысуды дебеттік қалдыкпен аяқтауы барысында бір түнге берілетін заемдары бойынша </w:t>
      </w:r>
      <w:r w:rsidRPr="0003458B">
        <w:rPr>
          <w:noProof/>
          <w:color w:val="000000"/>
          <w:spacing w:val="6"/>
          <w:sz w:val="28"/>
          <w:szCs w:val="28"/>
          <w:lang w:val="kk-KZ"/>
        </w:rPr>
        <w:t>қолданылады.</w:t>
      </w:r>
    </w:p>
    <w:p w:rsidR="00DA70D4" w:rsidRPr="0003458B" w:rsidRDefault="00DA70D4" w:rsidP="00DA70D4">
      <w:pPr>
        <w:shd w:val="clear" w:color="auto" w:fill="FFFFFF"/>
        <w:ind w:firstLine="567"/>
        <w:jc w:val="both"/>
        <w:rPr>
          <w:sz w:val="28"/>
          <w:szCs w:val="28"/>
          <w:lang w:val="kk-KZ"/>
        </w:rPr>
      </w:pPr>
      <w:r w:rsidRPr="0003458B">
        <w:rPr>
          <w:noProof/>
          <w:color w:val="000000"/>
          <w:spacing w:val="4"/>
          <w:sz w:val="28"/>
          <w:szCs w:val="28"/>
          <w:lang w:val="kk-KZ"/>
        </w:rPr>
        <w:t xml:space="preserve">Овердрафт - банктік жұмыс күні ішінде банктердің Үлттыц банкте аищан корреспондентік шотында уақытша ңаражат жоқтыгына немесе жетіспеуіне байланысты ацшалай аударымдар мен төлемдер жасау </w:t>
      </w:r>
      <w:r w:rsidRPr="0003458B">
        <w:rPr>
          <w:noProof/>
          <w:color w:val="000000"/>
          <w:spacing w:val="3"/>
          <w:sz w:val="28"/>
          <w:szCs w:val="28"/>
          <w:lang w:val="kk-KZ"/>
        </w:rPr>
        <w:t>мацсатында берілетін несие.</w:t>
      </w:r>
    </w:p>
    <w:p w:rsidR="00DA70D4" w:rsidRPr="0003458B" w:rsidRDefault="00DA70D4" w:rsidP="00DA70D4">
      <w:pPr>
        <w:shd w:val="clear" w:color="auto" w:fill="FFFFFF"/>
        <w:ind w:firstLine="567"/>
        <w:jc w:val="both"/>
        <w:rPr>
          <w:sz w:val="28"/>
          <w:szCs w:val="28"/>
          <w:lang w:val="kk-KZ"/>
        </w:rPr>
      </w:pPr>
      <w:r w:rsidRPr="0003458B">
        <w:rPr>
          <w:noProof/>
          <w:color w:val="000000"/>
          <w:spacing w:val="1"/>
          <w:sz w:val="28"/>
          <w:szCs w:val="28"/>
          <w:lang w:val="kk-KZ"/>
        </w:rPr>
        <w:t xml:space="preserve">Овердрафт заемдары бойынша ҚР Ұлттық банкі сыйақы мөлшерлемесін </w:t>
      </w:r>
      <w:r w:rsidRPr="0003458B">
        <w:rPr>
          <w:noProof/>
          <w:color w:val="000000"/>
          <w:spacing w:val="2"/>
          <w:sz w:val="28"/>
          <w:szCs w:val="28"/>
          <w:lang w:val="kk-KZ"/>
        </w:rPr>
        <w:t>белгілейді.</w:t>
      </w:r>
    </w:p>
    <w:p w:rsidR="00DA70D4" w:rsidRPr="0003458B" w:rsidRDefault="00DA70D4" w:rsidP="00DA70D4">
      <w:pPr>
        <w:shd w:val="clear" w:color="auto" w:fill="FFFFFF"/>
        <w:ind w:firstLine="567"/>
        <w:jc w:val="both"/>
        <w:rPr>
          <w:sz w:val="28"/>
          <w:szCs w:val="28"/>
          <w:lang w:val="kk-KZ"/>
        </w:rPr>
      </w:pPr>
      <w:r w:rsidRPr="0003458B">
        <w:rPr>
          <w:noProof/>
          <w:color w:val="000000"/>
          <w:spacing w:val="3"/>
          <w:sz w:val="28"/>
          <w:szCs w:val="28"/>
          <w:lang w:val="kk-KZ"/>
        </w:rPr>
        <w:t>Бұл аталған несиелер қысқа мерзімді. Үлттык банк екінші деңгейдегі банктерге бүгінгі күні орта және ұзақ мерзімде несиелерді бермейді.</w:t>
      </w:r>
    </w:p>
    <w:p w:rsidR="00DA70D4" w:rsidRPr="0003458B" w:rsidRDefault="00DA70D4" w:rsidP="00DA70D4">
      <w:pPr>
        <w:shd w:val="clear" w:color="auto" w:fill="FFFFFF"/>
        <w:ind w:firstLine="567"/>
        <w:jc w:val="both"/>
        <w:rPr>
          <w:sz w:val="28"/>
          <w:szCs w:val="28"/>
          <w:lang w:val="kk-KZ"/>
        </w:rPr>
      </w:pPr>
      <w:r w:rsidRPr="0003458B">
        <w:rPr>
          <w:noProof/>
          <w:color w:val="000000"/>
          <w:spacing w:val="2"/>
          <w:sz w:val="28"/>
          <w:szCs w:val="28"/>
          <w:lang w:val="kk-KZ"/>
        </w:rPr>
        <w:t>Бағалы қағаздарды қайта сатып алу негізінде сату келісімі (РЕПО опе</w:t>
      </w:r>
      <w:r w:rsidRPr="0003458B">
        <w:rPr>
          <w:noProof/>
          <w:color w:val="000000"/>
          <w:spacing w:val="3"/>
          <w:sz w:val="28"/>
          <w:szCs w:val="28"/>
          <w:lang w:val="kk-KZ"/>
        </w:rPr>
        <w:t>рациясы) - қазыналық міндеттемелермен қамтамасыз етілетін кысқа мерзімді займның түрін білдіреді.</w:t>
      </w:r>
    </w:p>
    <w:p w:rsidR="00DA70D4" w:rsidRPr="0003458B" w:rsidRDefault="00DA70D4" w:rsidP="00DA70D4">
      <w:pPr>
        <w:shd w:val="clear" w:color="auto" w:fill="FFFFFF"/>
        <w:ind w:firstLine="567"/>
        <w:jc w:val="both"/>
        <w:rPr>
          <w:sz w:val="28"/>
          <w:szCs w:val="28"/>
          <w:lang w:val="kk-KZ"/>
        </w:rPr>
      </w:pPr>
      <w:r w:rsidRPr="0003458B">
        <w:rPr>
          <w:noProof/>
          <w:color w:val="000000"/>
          <w:spacing w:val="3"/>
          <w:sz w:val="28"/>
          <w:szCs w:val="28"/>
          <w:lang w:val="kk-KZ"/>
        </w:rPr>
        <w:t xml:space="preserve">Мұндағы қарыз алушының міндеттемесі, яғни ол келісілген күні және алдын ала белгіленген бағада, өзінің сатқан бағалы қағазын қайта сатып </w:t>
      </w:r>
      <w:r w:rsidRPr="0003458B">
        <w:rPr>
          <w:noProof/>
          <w:color w:val="000000"/>
          <w:spacing w:val="2"/>
          <w:sz w:val="28"/>
          <w:szCs w:val="28"/>
          <w:lang w:val="kk-KZ"/>
        </w:rPr>
        <w:t>алуды көздейді.</w:t>
      </w:r>
    </w:p>
    <w:p w:rsidR="00DA70D4" w:rsidRPr="0003458B" w:rsidRDefault="00DA70D4" w:rsidP="00DA70D4">
      <w:pPr>
        <w:shd w:val="clear" w:color="auto" w:fill="FFFFFF"/>
        <w:ind w:firstLine="567"/>
        <w:jc w:val="both"/>
        <w:rPr>
          <w:sz w:val="28"/>
          <w:szCs w:val="28"/>
          <w:lang w:val="kk-KZ"/>
        </w:rPr>
      </w:pPr>
      <w:r w:rsidRPr="0003458B">
        <w:rPr>
          <w:noProof/>
          <w:color w:val="000000"/>
          <w:spacing w:val="4"/>
          <w:sz w:val="28"/>
          <w:szCs w:val="28"/>
          <w:lang w:val="kk-KZ"/>
        </w:rPr>
        <w:t xml:space="preserve">Банктердің мемлекеттің бағалы қағаздарымен жасайтын РЕПО және кері РЕПО операциялары бойынша сыйақы мөлшерлемелерін ҚР Ұлттық </w:t>
      </w:r>
      <w:r w:rsidRPr="0003458B">
        <w:rPr>
          <w:noProof/>
          <w:color w:val="000000"/>
          <w:spacing w:val="2"/>
          <w:sz w:val="28"/>
          <w:szCs w:val="28"/>
          <w:lang w:val="kk-KZ"/>
        </w:rPr>
        <w:t>банкі белгілейді.</w:t>
      </w:r>
    </w:p>
    <w:p w:rsidR="00DA70D4" w:rsidRPr="0003458B" w:rsidRDefault="00DA70D4" w:rsidP="00DA70D4">
      <w:pPr>
        <w:shd w:val="clear" w:color="auto" w:fill="FFFFFF"/>
        <w:ind w:firstLine="567"/>
        <w:jc w:val="both"/>
        <w:rPr>
          <w:sz w:val="28"/>
          <w:szCs w:val="28"/>
          <w:lang w:val="kk-KZ"/>
        </w:rPr>
      </w:pPr>
      <w:r w:rsidRPr="0003458B">
        <w:rPr>
          <w:noProof/>
          <w:color w:val="000000"/>
          <w:spacing w:val="6"/>
          <w:sz w:val="28"/>
          <w:szCs w:val="28"/>
          <w:lang w:val="kk-KZ"/>
        </w:rPr>
        <w:t xml:space="preserve">ҚР ¥лттық банктерде векселъдерді қайта есете алу және несие беру </w:t>
      </w:r>
      <w:r w:rsidRPr="0003458B">
        <w:rPr>
          <w:noProof/>
          <w:color w:val="000000"/>
          <w:spacing w:val="4"/>
          <w:sz w:val="28"/>
          <w:szCs w:val="28"/>
          <w:lang w:val="kk-KZ"/>
        </w:rPr>
        <w:t xml:space="preserve">- бұл қосымша қаражатқа деген қажеттілікке байланысты коммерциялық </w:t>
      </w:r>
      <w:r w:rsidRPr="0003458B">
        <w:rPr>
          <w:noProof/>
          <w:color w:val="000000"/>
          <w:spacing w:val="3"/>
          <w:sz w:val="28"/>
          <w:szCs w:val="28"/>
          <w:lang w:val="kk-KZ"/>
        </w:rPr>
        <w:t xml:space="preserve">банктердің ҚР Ұлттық банкке өздерінің вексельдерін кепілге бере отырып, </w:t>
      </w:r>
      <w:r w:rsidRPr="0003458B">
        <w:rPr>
          <w:noProof/>
          <w:color w:val="000000"/>
          <w:spacing w:val="2"/>
          <w:sz w:val="28"/>
          <w:szCs w:val="28"/>
          <w:lang w:val="kk-KZ"/>
        </w:rPr>
        <w:t>ресурстар тарту тәсілі.</w:t>
      </w:r>
    </w:p>
    <w:p w:rsidR="00DA70D4" w:rsidRPr="0003458B" w:rsidRDefault="00DA70D4" w:rsidP="00DA70D4">
      <w:pPr>
        <w:shd w:val="clear" w:color="auto" w:fill="FFFFFF"/>
        <w:ind w:firstLine="567"/>
        <w:jc w:val="both"/>
        <w:rPr>
          <w:sz w:val="28"/>
          <w:szCs w:val="28"/>
          <w:lang w:val="kk-KZ"/>
        </w:rPr>
      </w:pPr>
      <w:r w:rsidRPr="0003458B">
        <w:rPr>
          <w:noProof/>
          <w:color w:val="000000"/>
          <w:spacing w:val="4"/>
          <w:sz w:val="28"/>
          <w:szCs w:val="28"/>
          <w:lang w:val="kk-KZ"/>
        </w:rPr>
        <w:t xml:space="preserve">ҚР ¥лттық банкі вексельдерді кайта есепке алуда ресми есептік </w:t>
      </w:r>
      <w:r w:rsidRPr="0003458B">
        <w:rPr>
          <w:noProof/>
          <w:color w:val="000000"/>
          <w:spacing w:val="2"/>
          <w:sz w:val="28"/>
          <w:szCs w:val="28"/>
          <w:lang w:val="kk-KZ"/>
        </w:rPr>
        <w:t>мөлшерлемені белгілейді.</w:t>
      </w:r>
    </w:p>
    <w:p w:rsidR="00DA70D4" w:rsidRPr="0003458B" w:rsidRDefault="00DA70D4" w:rsidP="00DA70D4">
      <w:pPr>
        <w:shd w:val="clear" w:color="auto" w:fill="FFFFFF"/>
        <w:ind w:firstLine="567"/>
        <w:jc w:val="both"/>
        <w:rPr>
          <w:sz w:val="28"/>
          <w:szCs w:val="28"/>
          <w:lang w:val="kk-KZ"/>
        </w:rPr>
      </w:pPr>
      <w:r w:rsidRPr="0003458B">
        <w:rPr>
          <w:noProof/>
          <w:color w:val="000000"/>
          <w:spacing w:val="5"/>
          <w:sz w:val="28"/>
          <w:szCs w:val="28"/>
          <w:lang w:val="kk-KZ"/>
        </w:rPr>
        <w:t>Банктік ресурстарды тартудың жаңа бір формасына банктің век</w:t>
      </w:r>
      <w:r w:rsidRPr="0003458B">
        <w:rPr>
          <w:noProof/>
          <w:color w:val="000000"/>
          <w:spacing w:val="3"/>
          <w:sz w:val="28"/>
          <w:szCs w:val="28"/>
          <w:lang w:val="kk-KZ"/>
        </w:rPr>
        <w:t xml:space="preserve">селъдерін жатқызуға болады. Банктер тек қарапайым вексельдерді ғана </w:t>
      </w:r>
      <w:r w:rsidRPr="0003458B">
        <w:rPr>
          <w:noProof/>
          <w:color w:val="000000"/>
          <w:spacing w:val="6"/>
          <w:sz w:val="28"/>
          <w:szCs w:val="28"/>
          <w:lang w:val="kk-KZ"/>
        </w:rPr>
        <w:t>шығарады. Банк вексельдерін шығарудағы артықшылықтарға: бірінші</w:t>
      </w:r>
      <w:r w:rsidRPr="0003458B">
        <w:rPr>
          <w:noProof/>
          <w:color w:val="000000"/>
          <w:spacing w:val="4"/>
          <w:sz w:val="28"/>
          <w:szCs w:val="28"/>
          <w:lang w:val="kk-KZ"/>
        </w:rPr>
        <w:t xml:space="preserve">ден, вексельді тауарлар мен көрсетілетін қызметтер үшін есеп айырысуда </w:t>
      </w:r>
      <w:r w:rsidRPr="0003458B">
        <w:rPr>
          <w:noProof/>
          <w:color w:val="000000"/>
          <w:spacing w:val="5"/>
          <w:sz w:val="28"/>
          <w:szCs w:val="28"/>
          <w:lang w:val="kk-KZ"/>
        </w:rPr>
        <w:t>пайдаланады; екіншіден, вексельдер ссуда алу барысында кепілдік ретін</w:t>
      </w:r>
      <w:r w:rsidRPr="0003458B">
        <w:rPr>
          <w:noProof/>
          <w:color w:val="000000"/>
          <w:spacing w:val="3"/>
          <w:sz w:val="28"/>
          <w:szCs w:val="28"/>
          <w:lang w:val="kk-KZ"/>
        </w:rPr>
        <w:t>де жүреді; ушіншіден, вексельді жеке және заңды түлғалар қолдана алады;</w:t>
      </w:r>
      <w:r>
        <w:rPr>
          <w:noProof/>
          <w:color w:val="000000"/>
          <w:spacing w:val="3"/>
          <w:sz w:val="28"/>
          <w:szCs w:val="28"/>
          <w:lang w:val="kk-KZ"/>
        </w:rPr>
        <w:t xml:space="preserve"> </w:t>
      </w:r>
      <w:r w:rsidRPr="0003458B">
        <w:rPr>
          <w:noProof/>
          <w:color w:val="000000"/>
          <w:spacing w:val="3"/>
          <w:sz w:val="28"/>
          <w:szCs w:val="28"/>
          <w:lang w:val="kk-KZ"/>
        </w:rPr>
        <w:t xml:space="preserve">төртіншіден, вексельдердің өтімділігі жоғары; бесіншіден, вексельдер </w:t>
      </w:r>
      <w:r w:rsidRPr="0003458B">
        <w:rPr>
          <w:noProof/>
          <w:color w:val="000000"/>
          <w:spacing w:val="4"/>
          <w:sz w:val="28"/>
          <w:szCs w:val="28"/>
          <w:lang w:val="kk-KZ"/>
        </w:rPr>
        <w:t xml:space="preserve">бойынша дисконт мөлшерлемесі жоғары; алтыншыдан, вексельдің заңды </w:t>
      </w:r>
      <w:r w:rsidRPr="0003458B">
        <w:rPr>
          <w:noProof/>
          <w:color w:val="000000"/>
          <w:spacing w:val="4"/>
          <w:sz w:val="28"/>
          <w:szCs w:val="28"/>
          <w:lang w:val="kk-KZ"/>
        </w:rPr>
        <w:lastRenderedPageBreak/>
        <w:t xml:space="preserve">немесе жеке түлғаға ету барысында шектеулік болмайды; жетіншіден, </w:t>
      </w:r>
      <w:r w:rsidRPr="0003458B">
        <w:rPr>
          <w:noProof/>
          <w:color w:val="000000"/>
          <w:spacing w:val="3"/>
          <w:sz w:val="28"/>
          <w:szCs w:val="28"/>
          <w:lang w:val="kk-KZ"/>
        </w:rPr>
        <w:t>вексельдің мерзімі әр түрлі болады.</w:t>
      </w:r>
    </w:p>
    <w:p w:rsidR="00DA70D4" w:rsidRPr="00DA70D4" w:rsidRDefault="00DA70D4" w:rsidP="00DA70D4">
      <w:pPr>
        <w:shd w:val="clear" w:color="auto" w:fill="FFFFFF"/>
        <w:ind w:firstLine="567"/>
        <w:jc w:val="both"/>
        <w:rPr>
          <w:sz w:val="28"/>
          <w:szCs w:val="28"/>
          <w:lang w:val="kk-KZ"/>
        </w:rPr>
      </w:pPr>
      <w:r w:rsidRPr="00DA70D4">
        <w:rPr>
          <w:noProof/>
          <w:color w:val="000000"/>
          <w:spacing w:val="1"/>
          <w:sz w:val="28"/>
          <w:szCs w:val="28"/>
          <w:lang w:val="kk-KZ"/>
        </w:rPr>
        <w:t>Коммерциялык банктер өздерінің меншікті капиталы мен баңктік ресур-</w:t>
      </w:r>
      <w:r w:rsidRPr="00DA70D4">
        <w:rPr>
          <w:noProof/>
          <w:color w:val="000000"/>
          <w:spacing w:val="3"/>
          <w:sz w:val="28"/>
          <w:szCs w:val="28"/>
          <w:lang w:val="kk-KZ"/>
        </w:rPr>
        <w:t xml:space="preserve">стар көлемін улғайту мақсатында облигациялар арқылы қосымша қаражат </w:t>
      </w:r>
      <w:r w:rsidRPr="00DA70D4">
        <w:rPr>
          <w:noProof/>
          <w:color w:val="000000"/>
          <w:spacing w:val="4"/>
          <w:sz w:val="28"/>
          <w:szCs w:val="28"/>
          <w:lang w:val="kk-KZ"/>
        </w:rPr>
        <w:t xml:space="preserve">тартады. Облигацияларды отандық тәжірибеде көбіне ірі коммерциялық </w:t>
      </w:r>
      <w:r w:rsidRPr="00DA70D4">
        <w:rPr>
          <w:noProof/>
          <w:color w:val="000000"/>
          <w:spacing w:val="2"/>
          <w:sz w:val="28"/>
          <w:szCs w:val="28"/>
          <w:lang w:val="kk-KZ"/>
        </w:rPr>
        <w:t xml:space="preserve">банктер шығарып отыр. Мұндай карыздық міндеттемелер түрлерін шығару </w:t>
      </w:r>
      <w:r w:rsidRPr="00DA70D4">
        <w:rPr>
          <w:noProof/>
          <w:color w:val="000000"/>
          <w:spacing w:val="1"/>
          <w:sz w:val="28"/>
          <w:szCs w:val="28"/>
          <w:lang w:val="kk-KZ"/>
        </w:rPr>
        <w:t xml:space="preserve">бір жағынан, банк капиталын, екінші жағынан, оның ресурстарын ұлғайтуға </w:t>
      </w:r>
      <w:r w:rsidRPr="00DA70D4">
        <w:rPr>
          <w:noProof/>
          <w:color w:val="000000"/>
          <w:spacing w:val="8"/>
          <w:sz w:val="28"/>
          <w:szCs w:val="28"/>
          <w:lang w:val="kk-KZ"/>
        </w:rPr>
        <w:t xml:space="preserve">мүмкіндік береді. Бұл операцияларды ұйымдастырудын басты мақсаты </w:t>
      </w:r>
      <w:r w:rsidRPr="00DA70D4">
        <w:rPr>
          <w:noProof/>
          <w:color w:val="000000"/>
          <w:spacing w:val="4"/>
          <w:sz w:val="28"/>
          <w:szCs w:val="28"/>
          <w:lang w:val="kk-KZ"/>
        </w:rPr>
        <w:t>- банктің өтімділігін жақсарту.</w:t>
      </w:r>
    </w:p>
    <w:p w:rsidR="00DA70D4" w:rsidRPr="00BA4B46" w:rsidRDefault="00DA70D4" w:rsidP="00DA70D4">
      <w:pPr>
        <w:ind w:firstLine="567"/>
        <w:jc w:val="both"/>
        <w:rPr>
          <w:sz w:val="28"/>
          <w:szCs w:val="28"/>
          <w:lang w:val="kk-KZ"/>
        </w:rPr>
      </w:pPr>
      <w:r>
        <w:rPr>
          <w:sz w:val="28"/>
          <w:szCs w:val="28"/>
          <w:lang w:val="kk-KZ"/>
        </w:rPr>
        <w:t xml:space="preserve">5.2. </w:t>
      </w:r>
      <w:r w:rsidRPr="00BA4B46">
        <w:rPr>
          <w:sz w:val="28"/>
          <w:szCs w:val="28"/>
          <w:lang w:val="kk-KZ"/>
        </w:rPr>
        <w:t>Банк ресурстарын қалыптастыруға байланысты тәуекелдерді басқару</w:t>
      </w:r>
      <w:r>
        <w:rPr>
          <w:sz w:val="28"/>
          <w:szCs w:val="28"/>
          <w:lang w:val="kk-KZ"/>
        </w:rPr>
        <w:t>.</w:t>
      </w:r>
    </w:p>
    <w:p w:rsidR="00DA70D4" w:rsidRDefault="00DA70D4" w:rsidP="00DA70D4">
      <w:pPr>
        <w:ind w:firstLine="567"/>
        <w:jc w:val="both"/>
        <w:rPr>
          <w:sz w:val="28"/>
          <w:szCs w:val="28"/>
          <w:lang w:val="kk-KZ"/>
        </w:rPr>
      </w:pPr>
      <w:r>
        <w:rPr>
          <w:sz w:val="28"/>
          <w:szCs w:val="28"/>
          <w:lang w:val="kk-KZ"/>
        </w:rPr>
        <w:t>Коммерциялық банктердің қызметтерін ұйымдастыру барысында кездесетін тәукелдер. Банктік тәуекелдердің кездейсоқ орын алуына сбеп болатын әр түрлі факторлар. Оларды талдау, тәуекелдердің банк қызметтерінің нәтижелеріне теріс ықпалын барынша азайтудың жолдарын қарастыру – банкті басқару ісіндегі өзекті мәселелер</w:t>
      </w:r>
      <w:r w:rsidRPr="00CA08BB">
        <w:rPr>
          <w:sz w:val="28"/>
          <w:szCs w:val="28"/>
          <w:lang w:val="kk-KZ"/>
        </w:rPr>
        <w:t>дің бірі.</w:t>
      </w:r>
      <w:r>
        <w:rPr>
          <w:sz w:val="28"/>
          <w:szCs w:val="28"/>
          <w:lang w:val="kk-KZ"/>
        </w:rPr>
        <w:t xml:space="preserve"> Банк ресурстарын қалыптастыруға байланысты тәуекелдер: экономикалық (макро- және микро факторлар), саяси, әлеуметтік, т.б. Банк ресурстарын қалыптастыруға байланысты пассивтік операцияларды ұйымдастыруға қатысты тәуекелдер (Банктік тәуекелдер және оларды кешенді басқару әдістері кейін банктік менеджмент тақырыбында кеңінен оқытылады). </w:t>
      </w:r>
    </w:p>
    <w:p w:rsidR="00DA70D4" w:rsidRDefault="00DA70D4" w:rsidP="00DA70D4">
      <w:pPr>
        <w:ind w:firstLine="567"/>
        <w:jc w:val="both"/>
        <w:rPr>
          <w:sz w:val="28"/>
          <w:szCs w:val="28"/>
          <w:lang w:val="kk-KZ"/>
        </w:rPr>
      </w:pPr>
      <w:r>
        <w:rPr>
          <w:sz w:val="28"/>
          <w:szCs w:val="28"/>
          <w:lang w:val="kk-KZ"/>
        </w:rPr>
        <w:t xml:space="preserve">Ресурстарды қалыптастыруға байланысты тәуекелдердің әр түрлілігі, олардың пассивтік операциялармен байланысы. Банк ресурстарын қалыптастыру көздерімен байланысты тәуекелдер: несиені клиенттерге банктердің ресурстық мүмкіндігімен санаспай беруі; депозиттердің түрлері бойынша тәуекелдер; өтімді қаражаттар жетпей банктердің депозиттер бойынша міндеттемелерін өтей алмау тәуекелі; банкаралық қарыздардың тәуекелі; сырттан тартылған қаражаттардың талап етілу дәрежесіне байланысты активтер бойынша олардың өтімділігіне сәйкес орналастырылу қажеттігімен санаспау; пассивтер мен активтерді қайта бағалау тәуекелі; банктердің меншікті қаражаттары мен сырттан тартылған қаражаттардың арақатынасының шекті мөлшерін сақтамау тәуекелі; сырттан тартылған қаражаттарды тиімді орналастырмау тәуекелі; коммерциялық банктердің депозиттік базасының азаюы. </w:t>
      </w:r>
    </w:p>
    <w:p w:rsidR="00DA70D4" w:rsidRDefault="00DA70D4" w:rsidP="00DA70D4">
      <w:pPr>
        <w:ind w:firstLine="567"/>
        <w:jc w:val="both"/>
        <w:rPr>
          <w:sz w:val="28"/>
          <w:szCs w:val="28"/>
          <w:lang w:val="kk-KZ"/>
        </w:rPr>
      </w:pPr>
      <w:r>
        <w:rPr>
          <w:sz w:val="28"/>
          <w:szCs w:val="28"/>
          <w:lang w:val="kk-KZ"/>
        </w:rPr>
        <w:t xml:space="preserve">Банктің меншікті капиталын қалыптастыруға байланысты тәуекелдер: эмитенттік қызметтің тәуекелдері; бағалы қағаздардың арзандау тәуекелі; сұраныстың төмендеуі; бағалы қағаздарды орналастыру тәуекелі. Банк міндеттемелері бойынша төленетін сыйақының өзгеруі, тұрақты және өзгермелі проценттік ставкаларды орынды пайдалану. Клиенттердің депозиттік проценттік ставкалардың өзгеруіне психологиялық бейімделу дәрежесін төмендету жолдары.     </w:t>
      </w:r>
    </w:p>
    <w:p w:rsidR="00DA70D4" w:rsidRPr="000C261A" w:rsidRDefault="00DA70D4" w:rsidP="00DA70D4">
      <w:pPr>
        <w:widowControl w:val="0"/>
        <w:ind w:firstLine="567"/>
        <w:jc w:val="both"/>
        <w:rPr>
          <w:sz w:val="28"/>
          <w:szCs w:val="28"/>
          <w:lang w:val="kk-KZ"/>
        </w:rPr>
      </w:pPr>
    </w:p>
    <w:p w:rsidR="00131F13" w:rsidRDefault="00131F13"/>
    <w:sectPr w:rsidR="00131F13" w:rsidSect="00131F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5A6A09"/>
    <w:multiLevelType w:val="hybridMultilevel"/>
    <w:tmpl w:val="DCFEA958"/>
    <w:lvl w:ilvl="0" w:tplc="7DEA03CA">
      <w:start w:val="5"/>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5B9114B8"/>
    <w:multiLevelType w:val="multilevel"/>
    <w:tmpl w:val="C8A28CB6"/>
    <w:lvl w:ilvl="0">
      <w:start w:val="2"/>
      <w:numFmt w:val="decimal"/>
      <w:lvlText w:val="%1"/>
      <w:lvlJc w:val="left"/>
      <w:pPr>
        <w:tabs>
          <w:tab w:val="num" w:pos="900"/>
        </w:tabs>
        <w:ind w:left="900" w:hanging="360"/>
      </w:pPr>
      <w:rPr>
        <w:rFonts w:hint="default"/>
      </w:rPr>
    </w:lvl>
    <w:lvl w:ilvl="1">
      <w:start w:val="5"/>
      <w:numFmt w:val="decimal"/>
      <w:isLgl/>
      <w:lvlText w:val="%1.%2"/>
      <w:lvlJc w:val="left"/>
      <w:pPr>
        <w:ind w:left="1230" w:hanging="69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2340" w:hanging="1800"/>
      </w:pPr>
      <w:rPr>
        <w:rFonts w:hint="default"/>
      </w:rPr>
    </w:lvl>
    <w:lvl w:ilvl="8">
      <w:start w:val="1"/>
      <w:numFmt w:val="decimal"/>
      <w:isLgl/>
      <w:lvlText w:val="%1.%2.%3.%4.%5.%6.%7.%8.%9"/>
      <w:lvlJc w:val="left"/>
      <w:pPr>
        <w:ind w:left="270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A70D4"/>
    <w:rsid w:val="00131F13"/>
    <w:rsid w:val="00DA70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70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A70D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1537</Words>
  <Characters>8764</Characters>
  <Application>Microsoft Office Word</Application>
  <DocSecurity>0</DocSecurity>
  <Lines>73</Lines>
  <Paragraphs>20</Paragraphs>
  <ScaleCrop>false</ScaleCrop>
  <Company>Microsoft</Company>
  <LinksUpToDate>false</LinksUpToDate>
  <CharactersWithSpaces>10281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Гульнара</cp:lastModifiedBy>
  <cp:revision>1</cp:revision>
  <dcterms:created xsi:type="dcterms:W3CDTF">2012-10-18T04:54:00Z</dcterms:created>
  <dcterms:modified xsi:type="dcterms:W3CDTF">2012-10-18T04:55:00Z</dcterms:modified>
</cp:coreProperties>
</file>